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1B1" w:rsidRPr="006D4B53" w:rsidRDefault="00F611B1" w:rsidP="00BC32AA">
      <w:pPr>
        <w:jc w:val="center"/>
        <w:rPr>
          <w:rFonts w:ascii="Times New Roman" w:eastAsia="Times New Roman" w:hAnsi="Times New Roman" w:cs="Times New Roman"/>
          <w:b/>
          <w:sz w:val="28"/>
          <w:szCs w:val="28"/>
        </w:rPr>
      </w:pPr>
      <w:r w:rsidRPr="006D4B53">
        <w:rPr>
          <w:rFonts w:ascii="Times New Roman" w:eastAsia="Times New Roman" w:hAnsi="Times New Roman" w:cs="Times New Roman"/>
          <w:b/>
          <w:sz w:val="28"/>
          <w:szCs w:val="28"/>
        </w:rPr>
        <w:t>Chi bộ Trung tâm trợ giúp pháp lý: Xây dựng và p</w:t>
      </w:r>
      <w:bookmarkStart w:id="0" w:name="_GoBack"/>
      <w:bookmarkEnd w:id="0"/>
      <w:r w:rsidRPr="006D4B53">
        <w:rPr>
          <w:rFonts w:ascii="Times New Roman" w:eastAsia="Times New Roman" w:hAnsi="Times New Roman" w:cs="Times New Roman"/>
          <w:b/>
          <w:sz w:val="28"/>
          <w:szCs w:val="28"/>
        </w:rPr>
        <w:t xml:space="preserve">hát triển </w:t>
      </w:r>
      <w:r w:rsidR="006D4B53" w:rsidRPr="006D4B53">
        <w:rPr>
          <w:rFonts w:ascii="Times New Roman" w:eastAsia="Times New Roman" w:hAnsi="Times New Roman" w:cs="Times New Roman"/>
          <w:b/>
          <w:sz w:val="28"/>
          <w:szCs w:val="28"/>
        </w:rPr>
        <w:t xml:space="preserve">Đảng </w:t>
      </w:r>
      <w:r w:rsidRPr="006D4B53">
        <w:rPr>
          <w:rFonts w:ascii="Times New Roman" w:eastAsia="Times New Roman" w:hAnsi="Times New Roman" w:cs="Times New Roman"/>
          <w:b/>
          <w:sz w:val="28"/>
          <w:szCs w:val="28"/>
        </w:rPr>
        <w:t>viên</w:t>
      </w:r>
      <w:r w:rsidR="00836676">
        <w:rPr>
          <w:rFonts w:ascii="Times New Roman" w:eastAsia="Times New Roman" w:hAnsi="Times New Roman" w:cs="Times New Roman"/>
          <w:b/>
          <w:sz w:val="28"/>
          <w:szCs w:val="28"/>
        </w:rPr>
        <w:t xml:space="preserve"> mới</w:t>
      </w:r>
      <w:r w:rsidRPr="006D4B53">
        <w:rPr>
          <w:rFonts w:ascii="Times New Roman" w:eastAsia="Times New Roman" w:hAnsi="Times New Roman" w:cs="Times New Roman"/>
          <w:b/>
          <w:sz w:val="28"/>
          <w:szCs w:val="28"/>
        </w:rPr>
        <w:t>.</w:t>
      </w:r>
    </w:p>
    <w:p w:rsidR="006D4B53" w:rsidRPr="00A02BF0" w:rsidRDefault="006D4B53" w:rsidP="007B4627">
      <w:pPr>
        <w:spacing w:before="240" w:after="240"/>
        <w:ind w:firstLine="720"/>
        <w:jc w:val="both"/>
        <w:rPr>
          <w:rFonts w:ascii="Times New Roman" w:hAnsi="Times New Roman" w:cs="Times New Roman"/>
          <w:sz w:val="28"/>
          <w:szCs w:val="28"/>
        </w:rPr>
      </w:pPr>
      <w:r w:rsidRPr="00A02BF0">
        <w:rPr>
          <w:rFonts w:ascii="Times New Roman" w:hAnsi="Times New Roman" w:cs="Times New Roman"/>
          <w:sz w:val="28"/>
          <w:szCs w:val="28"/>
        </w:rPr>
        <w:t xml:space="preserve">Phát triển đảng viên là một yêu cầu khách quan, đồng thời là nhiệm vụ quan trọng, thường xuyên của mỗi tổ chức </w:t>
      </w:r>
      <w:r w:rsidR="00E025DD" w:rsidRPr="00A02BF0">
        <w:rPr>
          <w:rFonts w:ascii="Times New Roman" w:hAnsi="Times New Roman" w:cs="Times New Roman"/>
          <w:sz w:val="28"/>
          <w:szCs w:val="28"/>
        </w:rPr>
        <w:t>Đảng</w:t>
      </w:r>
      <w:r w:rsidRPr="00A02BF0">
        <w:rPr>
          <w:rFonts w:ascii="Times New Roman" w:hAnsi="Times New Roman" w:cs="Times New Roman"/>
          <w:sz w:val="28"/>
          <w:szCs w:val="28"/>
        </w:rPr>
        <w:t xml:space="preserve">, nhằm bổ sung lực lượng đảng viên có chất lượng, trẻ hoá đội ngũ, bảo đảm tính kế thừa và phát triển của Đảng, đáp ứng yêu cầu, nhiệm vụ trong mỗi giai đoạn cách mạng. </w:t>
      </w:r>
    </w:p>
    <w:p w:rsidR="007B4627" w:rsidRDefault="00BC32AA" w:rsidP="007B4627">
      <w:pPr>
        <w:spacing w:before="240" w:after="240"/>
        <w:ind w:firstLine="720"/>
        <w:jc w:val="both"/>
        <w:rPr>
          <w:rFonts w:ascii="Times New Roman" w:eastAsia="Times New Roman" w:hAnsi="Times New Roman" w:cs="Times New Roman"/>
          <w:sz w:val="28"/>
          <w:szCs w:val="28"/>
        </w:rPr>
      </w:pPr>
      <w:r w:rsidRPr="00A02BF0">
        <w:rPr>
          <w:rFonts w:ascii="Times New Roman" w:eastAsia="Calibri" w:hAnsi="Times New Roman" w:cs="Times New Roman"/>
          <w:noProof/>
          <w:sz w:val="28"/>
          <w:szCs w:val="28"/>
        </w:rPr>
        <w:drawing>
          <wp:anchor distT="0" distB="0" distL="114300" distR="114300" simplePos="0" relativeHeight="251660288" behindDoc="0" locked="0" layoutInCell="1" allowOverlap="1" wp14:anchorId="7DC92F12" wp14:editId="2A1FD447">
            <wp:simplePos x="0" y="0"/>
            <wp:positionH relativeFrom="column">
              <wp:posOffset>611505</wp:posOffset>
            </wp:positionH>
            <wp:positionV relativeFrom="paragraph">
              <wp:posOffset>1679575</wp:posOffset>
            </wp:positionV>
            <wp:extent cx="4972050" cy="3222625"/>
            <wp:effectExtent l="0" t="0" r="0" b="0"/>
            <wp:wrapTopAndBottom/>
            <wp:docPr id="2" name="Picture 2" descr="C:\Users\Administrator\Downloads\46dcee263e4b9e15c7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46dcee263e4b9e15c75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72050" cy="322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4B53" w:rsidRPr="00A02BF0">
        <w:rPr>
          <w:rFonts w:ascii="Times New Roman" w:hAnsi="Times New Roman" w:cs="Times New Roman"/>
          <w:sz w:val="28"/>
          <w:szCs w:val="28"/>
        </w:rPr>
        <w:t>Xác định tầm quan trọng của công tác này, tại</w:t>
      </w:r>
      <w:r w:rsidR="00F611B1" w:rsidRPr="00A02BF0">
        <w:rPr>
          <w:rFonts w:ascii="Times New Roman" w:eastAsia="Times New Roman" w:hAnsi="Times New Roman" w:cs="Times New Roman"/>
          <w:sz w:val="28"/>
          <w:szCs w:val="28"/>
        </w:rPr>
        <w:t xml:space="preserve"> Nghị quyết của Đại hội Chi bộ nhiệm kỳ 2022-2025</w:t>
      </w:r>
      <w:r w:rsidR="006D4B53" w:rsidRPr="00A02BF0">
        <w:rPr>
          <w:rFonts w:ascii="Times New Roman" w:eastAsia="Times New Roman" w:hAnsi="Times New Roman" w:cs="Times New Roman"/>
          <w:sz w:val="28"/>
          <w:szCs w:val="28"/>
        </w:rPr>
        <w:t>, Chi bộ Trung tâm trợ giúp pháp lý</w:t>
      </w:r>
      <w:r w:rsidR="00A02BF0" w:rsidRPr="00A02BF0">
        <w:rPr>
          <w:rFonts w:ascii="Times New Roman" w:eastAsia="Times New Roman" w:hAnsi="Times New Roman" w:cs="Times New Roman"/>
          <w:sz w:val="28"/>
          <w:szCs w:val="28"/>
        </w:rPr>
        <w:t xml:space="preserve"> (gọi tắt là Chi bộ Trung tâm)</w:t>
      </w:r>
      <w:r w:rsidR="006D4B53" w:rsidRPr="00A02BF0">
        <w:rPr>
          <w:rFonts w:ascii="Times New Roman" w:eastAsia="Times New Roman" w:hAnsi="Times New Roman" w:cs="Times New Roman"/>
          <w:sz w:val="28"/>
          <w:szCs w:val="28"/>
        </w:rPr>
        <w:t xml:space="preserve"> đặt mục tiêu phát triển đảng viên mới trong nhiệm kỳ là nhiệm vụ quan trọng, trọng tâm.</w:t>
      </w:r>
      <w:r w:rsidR="00F611B1" w:rsidRPr="00A02BF0">
        <w:rPr>
          <w:rFonts w:ascii="Times New Roman" w:eastAsia="Times New Roman" w:hAnsi="Times New Roman" w:cs="Times New Roman"/>
          <w:sz w:val="28"/>
          <w:szCs w:val="28"/>
        </w:rPr>
        <w:t xml:space="preserve"> Trong thời gian qua, Chi bộ Trung tâm đã tổ chức nhiều phong trào thi đua trong</w:t>
      </w:r>
      <w:r w:rsidR="00FD15A9" w:rsidRPr="00A02BF0">
        <w:rPr>
          <w:rFonts w:ascii="Times New Roman" w:eastAsia="Times New Roman" w:hAnsi="Times New Roman" w:cs="Times New Roman"/>
          <w:sz w:val="28"/>
          <w:szCs w:val="28"/>
        </w:rPr>
        <w:t xml:space="preserve"> quần chúng, tích cực bồi dưỡng, giúp đỡ</w:t>
      </w:r>
      <w:r w:rsidR="00F611B1" w:rsidRPr="00A02BF0">
        <w:rPr>
          <w:rFonts w:ascii="Times New Roman" w:eastAsia="Times New Roman" w:hAnsi="Times New Roman" w:cs="Times New Roman"/>
          <w:sz w:val="28"/>
          <w:szCs w:val="28"/>
        </w:rPr>
        <w:t xml:space="preserve"> các quần chúng ưu tú, đã thấm nhuần mục đích lý tưởng cách mạng của Đảng</w:t>
      </w:r>
      <w:r w:rsidR="00FD15A9" w:rsidRPr="00A02BF0">
        <w:rPr>
          <w:rFonts w:ascii="Times New Roman" w:eastAsia="Times New Roman" w:hAnsi="Times New Roman" w:cs="Times New Roman"/>
          <w:sz w:val="28"/>
          <w:szCs w:val="28"/>
        </w:rPr>
        <w:t xml:space="preserve"> được đứng vào hàng ngũ của Đảng</w:t>
      </w:r>
      <w:r w:rsidR="00F611B1" w:rsidRPr="00A02BF0">
        <w:rPr>
          <w:rFonts w:ascii="Times New Roman" w:eastAsia="Times New Roman" w:hAnsi="Times New Roman" w:cs="Times New Roman"/>
          <w:sz w:val="28"/>
          <w:szCs w:val="28"/>
        </w:rPr>
        <w:t>.</w:t>
      </w:r>
    </w:p>
    <w:p w:rsidR="00BC32AA" w:rsidRDefault="00BC32AA" w:rsidP="007B4627">
      <w:pPr>
        <w:spacing w:before="240" w:after="240"/>
        <w:ind w:firstLine="720"/>
        <w:jc w:val="both"/>
        <w:rPr>
          <w:rFonts w:ascii="Times New Roman" w:eastAsia="Times New Roman" w:hAnsi="Times New Roman" w:cs="Times New Roman"/>
          <w:sz w:val="28"/>
          <w:szCs w:val="28"/>
        </w:rPr>
      </w:pPr>
    </w:p>
    <w:p w:rsidR="007B4627" w:rsidRPr="007B4627" w:rsidRDefault="007B4627" w:rsidP="007B4627">
      <w:pPr>
        <w:spacing w:before="240" w:after="240" w:line="240" w:lineRule="auto"/>
        <w:ind w:firstLine="720"/>
        <w:jc w:val="center"/>
        <w:rPr>
          <w:rFonts w:ascii="Tahoma" w:hAnsi="Tahoma" w:cs="Tahoma"/>
          <w:color w:val="333333"/>
          <w:sz w:val="20"/>
          <w:szCs w:val="20"/>
          <w:shd w:val="clear" w:color="auto" w:fill="FFFFFF"/>
        </w:rPr>
      </w:pPr>
      <w:r w:rsidRPr="00285F4A">
        <w:rPr>
          <w:rFonts w:ascii="Times New Roman" w:eastAsia="Calibri" w:hAnsi="Times New Roman" w:cs="Times New Roman"/>
          <w:i/>
          <w:spacing w:val="-8"/>
          <w:sz w:val="20"/>
          <w:szCs w:val="20"/>
        </w:rPr>
        <w:t>Hình ảnh: Đồng chí Đỗ Thị Hải – Phó Bí thư Chi bộ, Giám đốc Trung tâm công bố Quyết định kết nạp đảng viên</w:t>
      </w:r>
    </w:p>
    <w:p w:rsidR="004579F2" w:rsidRPr="004579F2" w:rsidRDefault="00F611B1" w:rsidP="007B4627">
      <w:pPr>
        <w:spacing w:before="240" w:after="240"/>
        <w:ind w:firstLine="720"/>
        <w:jc w:val="both"/>
        <w:rPr>
          <w:rFonts w:ascii="Times New Roman" w:eastAsia="Calibri" w:hAnsi="Times New Roman" w:cs="Times New Roman"/>
          <w:sz w:val="28"/>
          <w:szCs w:val="28"/>
        </w:rPr>
      </w:pPr>
      <w:r w:rsidRPr="00A02BF0">
        <w:rPr>
          <w:rFonts w:ascii="Times New Roman" w:eastAsia="Times New Roman" w:hAnsi="Times New Roman" w:cs="Times New Roman"/>
          <w:sz w:val="28"/>
          <w:szCs w:val="28"/>
        </w:rPr>
        <w:t xml:space="preserve">Trải qua một quá trình rèn luyện, tu dưỡng, phấn đấu và trưởng thành trong các phong trào thi đua sôi nổi, dưới sự dìu dắt, giúp đỡ của tập thể và các </w:t>
      </w:r>
      <w:r w:rsidR="006D4B53" w:rsidRPr="00A02BF0">
        <w:rPr>
          <w:rFonts w:ascii="Times New Roman" w:eastAsia="Times New Roman" w:hAnsi="Times New Roman" w:cs="Times New Roman"/>
          <w:sz w:val="28"/>
          <w:szCs w:val="28"/>
        </w:rPr>
        <w:t>đồng chí</w:t>
      </w:r>
      <w:r w:rsidRPr="00A02BF0">
        <w:rPr>
          <w:rFonts w:ascii="Times New Roman" w:eastAsia="Times New Roman" w:hAnsi="Times New Roman" w:cs="Times New Roman"/>
          <w:sz w:val="28"/>
          <w:szCs w:val="28"/>
        </w:rPr>
        <w:t xml:space="preserve"> </w:t>
      </w:r>
      <w:r w:rsidR="006D4B53" w:rsidRPr="00A02BF0">
        <w:rPr>
          <w:rFonts w:ascii="Times New Roman" w:eastAsia="Times New Roman" w:hAnsi="Times New Roman" w:cs="Times New Roman"/>
          <w:sz w:val="28"/>
          <w:szCs w:val="28"/>
        </w:rPr>
        <w:t>đ</w:t>
      </w:r>
      <w:r w:rsidRPr="00A02BF0">
        <w:rPr>
          <w:rFonts w:ascii="Times New Roman" w:eastAsia="Times New Roman" w:hAnsi="Times New Roman" w:cs="Times New Roman"/>
          <w:sz w:val="28"/>
          <w:szCs w:val="28"/>
        </w:rPr>
        <w:t>ảng viên trong Chi bộ</w:t>
      </w:r>
      <w:r w:rsidR="00FD15A9" w:rsidRPr="00A02BF0">
        <w:rPr>
          <w:rFonts w:ascii="Times New Roman" w:eastAsia="Times New Roman" w:hAnsi="Times New Roman" w:cs="Times New Roman"/>
          <w:sz w:val="28"/>
          <w:szCs w:val="28"/>
        </w:rPr>
        <w:t xml:space="preserve">. Được sự nhất trí của Đảng ủy Sở Tư pháp, ngày 19 tháng 5 năm 2024 Chi bộ Trung tâm TGPL tiến hành tổ chức lễ kết nạp Đảng viên cho </w:t>
      </w:r>
      <w:r w:rsidR="0004664A">
        <w:rPr>
          <w:rFonts w:ascii="Times New Roman" w:eastAsia="Times New Roman" w:hAnsi="Times New Roman" w:cs="Times New Roman"/>
          <w:sz w:val="28"/>
          <w:szCs w:val="28"/>
        </w:rPr>
        <w:t xml:space="preserve">02 </w:t>
      </w:r>
      <w:r w:rsidR="00FD15A9" w:rsidRPr="00A02BF0">
        <w:rPr>
          <w:rFonts w:ascii="Times New Roman" w:eastAsia="Times New Roman" w:hAnsi="Times New Roman" w:cs="Times New Roman"/>
          <w:sz w:val="28"/>
          <w:szCs w:val="28"/>
        </w:rPr>
        <w:t>quần chúng</w:t>
      </w:r>
      <w:r w:rsidR="00FD15A9" w:rsidRPr="00A02BF0">
        <w:rPr>
          <w:rFonts w:ascii="Times New Roman" w:eastAsia="Calibri" w:hAnsi="Times New Roman" w:cs="Times New Roman"/>
          <w:sz w:val="28"/>
          <w:szCs w:val="28"/>
        </w:rPr>
        <w:t xml:space="preserve"> </w:t>
      </w:r>
      <w:r w:rsidR="00C171B0" w:rsidRPr="00A02BF0">
        <w:rPr>
          <w:rFonts w:ascii="Times New Roman" w:eastAsia="Calibri" w:hAnsi="Times New Roman" w:cs="Times New Roman"/>
          <w:sz w:val="28"/>
          <w:szCs w:val="28"/>
        </w:rPr>
        <w:t xml:space="preserve">ưu tú </w:t>
      </w:r>
      <w:r w:rsidR="00FD15A9" w:rsidRPr="00A02BF0">
        <w:rPr>
          <w:rFonts w:ascii="Times New Roman" w:eastAsia="Calibri" w:hAnsi="Times New Roman" w:cs="Times New Roman"/>
          <w:sz w:val="28"/>
          <w:szCs w:val="28"/>
        </w:rPr>
        <w:t>Lê Phương Thủy  và Hoàng Lan</w:t>
      </w:r>
      <w:r w:rsidR="004579F2">
        <w:rPr>
          <w:rFonts w:ascii="Times New Roman" w:eastAsia="Calibri" w:hAnsi="Times New Roman" w:cs="Times New Roman"/>
          <w:sz w:val="28"/>
          <w:szCs w:val="28"/>
        </w:rPr>
        <w:t>.</w:t>
      </w:r>
    </w:p>
    <w:p w:rsidR="009E4622" w:rsidRPr="009E4622" w:rsidRDefault="00C171B0" w:rsidP="00E908C1">
      <w:pPr>
        <w:spacing w:before="240" w:after="240" w:line="240" w:lineRule="auto"/>
        <w:ind w:firstLine="720"/>
        <w:jc w:val="both"/>
        <w:rPr>
          <w:rFonts w:ascii="Times New Roman" w:hAnsi="Times New Roman" w:cs="Times New Roman"/>
        </w:rPr>
      </w:pPr>
      <w:r w:rsidRPr="00A02BF0">
        <w:rPr>
          <w:rFonts w:ascii="Times New Roman" w:eastAsia="Calibri" w:hAnsi="Times New Roman" w:cs="Times New Roman"/>
          <w:sz w:val="28"/>
          <w:szCs w:val="28"/>
        </w:rPr>
        <w:t>Tham gia buổi lễ có sự tham dự của đồng chí Trần Văn Hiếu-Bí thư Đảng uỷ-Giám đốc Sở Tư pháp</w:t>
      </w:r>
      <w:r w:rsidR="00677AEB" w:rsidRPr="00A02BF0">
        <w:rPr>
          <w:rFonts w:ascii="Times New Roman" w:eastAsia="Calibri" w:hAnsi="Times New Roman" w:cs="Times New Roman"/>
          <w:sz w:val="28"/>
          <w:szCs w:val="28"/>
        </w:rPr>
        <w:t xml:space="preserve"> và 15 đảng viên Chi bộ Trung tâm.</w:t>
      </w:r>
      <w:r w:rsidR="00535278" w:rsidRPr="00A02BF0">
        <w:rPr>
          <w:rFonts w:ascii="Times New Roman" w:hAnsi="Times New Roman" w:cs="Times New Roman"/>
        </w:rPr>
        <w:t xml:space="preserve"> </w:t>
      </w:r>
    </w:p>
    <w:p w:rsidR="0008455D" w:rsidRDefault="00677AEB" w:rsidP="00E908C1">
      <w:pPr>
        <w:spacing w:before="240" w:after="240" w:line="240" w:lineRule="auto"/>
        <w:ind w:firstLine="720"/>
        <w:jc w:val="both"/>
        <w:rPr>
          <w:rFonts w:ascii="Times New Roman" w:eastAsia="Calibri" w:hAnsi="Times New Roman" w:cs="Times New Roman"/>
          <w:sz w:val="28"/>
          <w:szCs w:val="28"/>
        </w:rPr>
      </w:pPr>
      <w:r w:rsidRPr="00A02BF0">
        <w:rPr>
          <w:rFonts w:ascii="Times New Roman" w:eastAsia="Calibri" w:hAnsi="Times New Roman" w:cs="Times New Roman"/>
          <w:sz w:val="28"/>
          <w:szCs w:val="28"/>
        </w:rPr>
        <w:lastRenderedPageBreak/>
        <w:t>Tại buổi lễ, đồng chí Đỗ Thị Hải-Phó Bí thư Chi bộ, Giám đốc Trung tâm công bố Quyết định số 2240-QĐ/ĐUK và QĐ số 2241-QĐ/ĐUK ngày 26/4/2024 của Đảng uỷ khối Cơ quan</w:t>
      </w:r>
      <w:r w:rsidR="00671BC1">
        <w:rPr>
          <w:rFonts w:ascii="Times New Roman" w:eastAsia="Calibri" w:hAnsi="Times New Roman" w:cs="Times New Roman"/>
          <w:sz w:val="28"/>
          <w:szCs w:val="28"/>
        </w:rPr>
        <w:t xml:space="preserve"> - </w:t>
      </w:r>
      <w:r w:rsidRPr="00A02BF0">
        <w:rPr>
          <w:rFonts w:ascii="Times New Roman" w:eastAsia="Calibri" w:hAnsi="Times New Roman" w:cs="Times New Roman"/>
          <w:sz w:val="28"/>
          <w:szCs w:val="28"/>
        </w:rPr>
        <w:t>Doanh nghiệp tỉnh kết nạp 02 đồng chí vào Đảng cộng sản Việt Nam.</w:t>
      </w:r>
    </w:p>
    <w:p w:rsidR="004046AA" w:rsidRPr="0008455D" w:rsidRDefault="004046AA" w:rsidP="0008455D">
      <w:pPr>
        <w:spacing w:before="240" w:after="240" w:line="240" w:lineRule="auto"/>
        <w:ind w:firstLine="720"/>
        <w:jc w:val="both"/>
        <w:rPr>
          <w:rFonts w:ascii="Times New Roman" w:eastAsia="Calibri" w:hAnsi="Times New Roman" w:cs="Times New Roman"/>
          <w:sz w:val="28"/>
          <w:szCs w:val="28"/>
        </w:rPr>
      </w:pPr>
      <w:r w:rsidRPr="00E908C1">
        <w:rPr>
          <w:rFonts w:ascii="Times New Roman" w:hAnsi="Times New Roman" w:cs="Times New Roman"/>
          <w:noProof/>
        </w:rPr>
        <w:drawing>
          <wp:anchor distT="0" distB="0" distL="114300" distR="114300" simplePos="0" relativeHeight="251664384" behindDoc="0" locked="0" layoutInCell="1" allowOverlap="1" wp14:anchorId="0A691770" wp14:editId="7CB4D536">
            <wp:simplePos x="0" y="0"/>
            <wp:positionH relativeFrom="column">
              <wp:posOffset>897890</wp:posOffset>
            </wp:positionH>
            <wp:positionV relativeFrom="paragraph">
              <wp:posOffset>80645</wp:posOffset>
            </wp:positionV>
            <wp:extent cx="4070985" cy="5427345"/>
            <wp:effectExtent l="0" t="0" r="5715" b="1905"/>
            <wp:wrapTopAndBottom/>
            <wp:docPr id="1" name="Picture 1" descr="C:\Users\Administrator\AppData\Local\Microsoft\Windows\Temporary Internet Files\Content.Word\59b75d388a552a0b7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Word\59b75d388a552a0b73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985" cy="5427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8C1">
        <w:rPr>
          <w:rFonts w:ascii="Times New Roman" w:hAnsi="Times New Roman" w:cs="Times New Roman"/>
          <w:i/>
          <w:shd w:val="clear" w:color="auto" w:fill="FFFFFF"/>
        </w:rPr>
        <w:t>Hình ảnh: Đồng chí Đỗ Thị Hải</w:t>
      </w:r>
      <w:r w:rsidR="00FB02CC" w:rsidRPr="00E908C1">
        <w:rPr>
          <w:rFonts w:ascii="Times New Roman" w:hAnsi="Times New Roman" w:cs="Times New Roman"/>
          <w:i/>
          <w:shd w:val="clear" w:color="auto" w:fill="FFFFFF"/>
        </w:rPr>
        <w:t xml:space="preserve"> – Phó Bí thư</w:t>
      </w:r>
      <w:r w:rsidR="00E908C1" w:rsidRPr="00E908C1">
        <w:rPr>
          <w:rFonts w:ascii="Times New Roman" w:hAnsi="Times New Roman" w:cs="Times New Roman"/>
          <w:i/>
          <w:shd w:val="clear" w:color="auto" w:fill="FFFFFF"/>
        </w:rPr>
        <w:t xml:space="preserve"> Chi bộ trao Quyết định Kết nạp đảng viên mới</w:t>
      </w:r>
    </w:p>
    <w:p w:rsidR="004579F2" w:rsidRPr="00E908C1" w:rsidRDefault="00E908C1" w:rsidP="00E908C1">
      <w:pPr>
        <w:spacing w:before="240" w:after="240" w:line="240" w:lineRule="auto"/>
        <w:ind w:firstLine="720"/>
        <w:jc w:val="both"/>
        <w:rPr>
          <w:rFonts w:ascii="Times New Roman" w:hAnsi="Times New Roman" w:cs="Times New Roman"/>
          <w:sz w:val="28"/>
          <w:szCs w:val="28"/>
          <w:shd w:val="clear" w:color="auto" w:fill="FFFFFF"/>
        </w:rPr>
      </w:pPr>
      <w:r w:rsidRPr="009E4622">
        <w:rPr>
          <w:rFonts w:ascii="Times New Roman" w:hAnsi="Times New Roman" w:cs="Times New Roman"/>
          <w:sz w:val="28"/>
          <w:szCs w:val="28"/>
          <w:shd w:val="clear" w:color="auto" w:fill="FFFFFF"/>
        </w:rPr>
        <w:t xml:space="preserve">Trước cờ Tổ quốc, cờ Đảng và chân dung Chủ tịch Hồ Chí Minh cùng với sự chứng kiến của các đại biểu và các đảng viên chi bộ, đảng viên mới </w:t>
      </w:r>
      <w:r w:rsidR="00836676">
        <w:rPr>
          <w:rFonts w:ascii="Times New Roman" w:hAnsi="Times New Roman" w:cs="Times New Roman"/>
          <w:sz w:val="28"/>
          <w:szCs w:val="28"/>
          <w:shd w:val="clear" w:color="auto" w:fill="FFFFFF"/>
        </w:rPr>
        <w:t>Lê Phương Thủy</w:t>
      </w:r>
      <w:r>
        <w:rPr>
          <w:rFonts w:ascii="Times New Roman" w:hAnsi="Times New Roman" w:cs="Times New Roman"/>
          <w:sz w:val="28"/>
          <w:szCs w:val="28"/>
          <w:shd w:val="clear" w:color="auto" w:fill="FFFFFF"/>
        </w:rPr>
        <w:t xml:space="preserve"> và Hoàng Lan </w:t>
      </w:r>
      <w:r w:rsidRPr="009E4622">
        <w:rPr>
          <w:rFonts w:ascii="Times New Roman" w:hAnsi="Times New Roman" w:cs="Times New Roman"/>
          <w:sz w:val="28"/>
          <w:szCs w:val="28"/>
          <w:shd w:val="clear" w:color="auto" w:fill="FFFFFF"/>
        </w:rPr>
        <w:t>tuyên thệ nguyện trung thành với lý tưởng và mục tiêu cách mạng của Đảng, thực hiện nghiêm túc các nhiệm vụ của người đảng viên, đóng góp tích cực vào việc xây dựng Đảng và xây dựng đơn vị, xứng đáng là người đảng viên của Đảng Cộng sản Việt Nam.</w:t>
      </w:r>
    </w:p>
    <w:p w:rsidR="004579F2" w:rsidRDefault="00BC32AA" w:rsidP="00E908C1">
      <w:pPr>
        <w:spacing w:before="240" w:after="240" w:line="240" w:lineRule="auto"/>
        <w:ind w:firstLine="720"/>
        <w:jc w:val="both"/>
        <w:rPr>
          <w:rFonts w:ascii="Times New Roman" w:eastAsia="Calibri" w:hAnsi="Times New Roman" w:cs="Times New Roman"/>
          <w:i/>
        </w:rPr>
      </w:pPr>
      <w:r w:rsidRPr="00A02BF0">
        <w:rPr>
          <w:rFonts w:ascii="Times New Roman" w:hAnsi="Times New Roman" w:cs="Times New Roman"/>
          <w:noProof/>
        </w:rPr>
        <w:lastRenderedPageBreak/>
        <w:drawing>
          <wp:anchor distT="0" distB="0" distL="114300" distR="114300" simplePos="0" relativeHeight="251662336" behindDoc="0" locked="0" layoutInCell="1" allowOverlap="1" wp14:anchorId="3BEBEEDD" wp14:editId="65376C40">
            <wp:simplePos x="0" y="0"/>
            <wp:positionH relativeFrom="column">
              <wp:posOffset>612775</wp:posOffset>
            </wp:positionH>
            <wp:positionV relativeFrom="paragraph">
              <wp:posOffset>0</wp:posOffset>
            </wp:positionV>
            <wp:extent cx="4850130" cy="3641090"/>
            <wp:effectExtent l="0" t="0" r="7620" b="0"/>
            <wp:wrapTopAndBottom/>
            <wp:docPr id="3" name="Picture 3" descr="C:\Users\Administrator\AppData\Local\Microsoft\Windows\Temporary Internet Files\Content.Word\729593b345dee580bc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Local\Microsoft\Windows\Temporary Internet Files\Content.Word\729593b345dee580bcc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0130" cy="364109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9F2">
        <w:rPr>
          <w:rFonts w:ascii="Times New Roman" w:eastAsia="Calibri" w:hAnsi="Times New Roman" w:cs="Times New Roman"/>
          <w:i/>
        </w:rPr>
        <w:t xml:space="preserve"> </w:t>
      </w:r>
    </w:p>
    <w:p w:rsidR="004579F2" w:rsidRPr="00E908C1" w:rsidRDefault="004579F2" w:rsidP="00E908C1">
      <w:pPr>
        <w:spacing w:before="240" w:after="240" w:line="240" w:lineRule="auto"/>
        <w:ind w:firstLine="720"/>
        <w:jc w:val="both"/>
        <w:rPr>
          <w:rFonts w:ascii="Times New Roman" w:eastAsia="Calibri" w:hAnsi="Times New Roman" w:cs="Times New Roman"/>
          <w:i/>
        </w:rPr>
      </w:pPr>
      <w:r w:rsidRPr="00A02BF0">
        <w:rPr>
          <w:rFonts w:ascii="Times New Roman" w:eastAsia="Calibri" w:hAnsi="Times New Roman" w:cs="Times New Roman"/>
          <w:i/>
        </w:rPr>
        <w:t>Hình ảnh: Đồng chí Trần Văn Hiếu – Bí thư Đảng uỷ, Giám Đốc Sở Tư pháp phá biểu tại buổi lễ</w:t>
      </w:r>
    </w:p>
    <w:p w:rsidR="00587B6E" w:rsidRDefault="00677AEB" w:rsidP="00E908C1">
      <w:pPr>
        <w:spacing w:before="240" w:after="240" w:line="240" w:lineRule="auto"/>
        <w:ind w:firstLine="720"/>
        <w:jc w:val="both"/>
        <w:rPr>
          <w:rFonts w:ascii="Times New Roman" w:eastAsia="Calibri" w:hAnsi="Times New Roman" w:cs="Times New Roman"/>
          <w:sz w:val="28"/>
          <w:szCs w:val="28"/>
        </w:rPr>
      </w:pPr>
      <w:r w:rsidRPr="00A02BF0">
        <w:rPr>
          <w:rFonts w:ascii="Times New Roman" w:eastAsia="Calibri" w:hAnsi="Times New Roman" w:cs="Times New Roman"/>
          <w:sz w:val="28"/>
          <w:szCs w:val="28"/>
        </w:rPr>
        <w:t>Buổi lễ diễn ra trang nghiêm,</w:t>
      </w:r>
      <w:r w:rsidR="0090620F">
        <w:rPr>
          <w:rFonts w:ascii="Times New Roman" w:eastAsia="Calibri" w:hAnsi="Times New Roman" w:cs="Times New Roman"/>
          <w:sz w:val="28"/>
          <w:szCs w:val="28"/>
        </w:rPr>
        <w:t xml:space="preserve"> thực hiện đúng quy định của Điều lệ Đảng.</w:t>
      </w:r>
      <w:r w:rsidRPr="00A02BF0">
        <w:rPr>
          <w:rFonts w:ascii="Times New Roman" w:eastAsia="Calibri" w:hAnsi="Times New Roman" w:cs="Times New Roman"/>
          <w:sz w:val="28"/>
          <w:szCs w:val="28"/>
        </w:rPr>
        <w:t xml:space="preserve"> </w:t>
      </w:r>
      <w:r w:rsidR="0090620F" w:rsidRPr="00A02BF0">
        <w:rPr>
          <w:rFonts w:ascii="Times New Roman" w:eastAsia="Calibri" w:hAnsi="Times New Roman" w:cs="Times New Roman"/>
          <w:sz w:val="28"/>
          <w:szCs w:val="28"/>
        </w:rPr>
        <w:t xml:space="preserve">Cuối </w:t>
      </w:r>
      <w:r w:rsidRPr="00A02BF0">
        <w:rPr>
          <w:rFonts w:ascii="Times New Roman" w:eastAsia="Calibri" w:hAnsi="Times New Roman" w:cs="Times New Roman"/>
          <w:sz w:val="28"/>
          <w:szCs w:val="28"/>
        </w:rPr>
        <w:t>buổi lễ đồng chí Trần Văn Hiếu phát biểu ý kiến, dặn dò đối với 02 đảng viên mới nêu cao tinh thần, trách nhiệm bả</w:t>
      </w:r>
      <w:r w:rsidR="00307507">
        <w:rPr>
          <w:rFonts w:ascii="Times New Roman" w:eastAsia="Calibri" w:hAnsi="Times New Roman" w:cs="Times New Roman"/>
          <w:sz w:val="28"/>
          <w:szCs w:val="28"/>
        </w:rPr>
        <w:t>n thân</w:t>
      </w:r>
      <w:r w:rsidRPr="00A02BF0">
        <w:rPr>
          <w:rFonts w:ascii="Times New Roman" w:eastAsia="Calibri" w:hAnsi="Times New Roman" w:cs="Times New Roman"/>
          <w:sz w:val="28"/>
          <w:szCs w:val="28"/>
        </w:rPr>
        <w:t xml:space="preserve">, xây dựng Chi bộ Trung tâm </w:t>
      </w:r>
      <w:r w:rsidR="00307507">
        <w:rPr>
          <w:rFonts w:ascii="Times New Roman" w:eastAsia="Calibri" w:hAnsi="Times New Roman" w:cs="Times New Roman"/>
          <w:sz w:val="28"/>
          <w:szCs w:val="28"/>
        </w:rPr>
        <w:t>trong sạch, vững mạnh và đoàn kết./.</w:t>
      </w:r>
    </w:p>
    <w:p w:rsidR="00587B6E" w:rsidRPr="00587B6E" w:rsidRDefault="00587B6E" w:rsidP="00587B6E">
      <w:pPr>
        <w:spacing w:before="120" w:after="120"/>
        <w:ind w:firstLine="720"/>
        <w:jc w:val="right"/>
        <w:rPr>
          <w:rFonts w:ascii="Times New Roman" w:hAnsi="Times New Roman" w:cs="Times New Roman"/>
          <w:sz w:val="28"/>
          <w:szCs w:val="28"/>
        </w:rPr>
      </w:pPr>
      <w:r>
        <w:rPr>
          <w:rFonts w:ascii="Times New Roman" w:eastAsia="Calibri" w:hAnsi="Times New Roman" w:cs="Times New Roman"/>
          <w:sz w:val="28"/>
          <w:szCs w:val="28"/>
        </w:rPr>
        <w:tab/>
      </w:r>
      <w:r w:rsidRPr="00587B6E">
        <w:rPr>
          <w:rFonts w:ascii="Times New Roman" w:hAnsi="Times New Roman" w:cs="Times New Roman"/>
          <w:b/>
          <w:i/>
          <w:sz w:val="28"/>
          <w:szCs w:val="28"/>
        </w:rPr>
        <w:t xml:space="preserve">Kim Cúc. </w:t>
      </w:r>
      <w:r>
        <w:rPr>
          <w:rFonts w:ascii="Times New Roman" w:hAnsi="Times New Roman" w:cs="Times New Roman"/>
          <w:b/>
          <w:i/>
          <w:sz w:val="28"/>
          <w:szCs w:val="28"/>
        </w:rPr>
        <w:t xml:space="preserve">Chi bộ </w:t>
      </w:r>
      <w:r w:rsidRPr="00587B6E">
        <w:rPr>
          <w:rFonts w:ascii="Times New Roman" w:hAnsi="Times New Roman" w:cs="Times New Roman"/>
          <w:b/>
          <w:i/>
          <w:sz w:val="28"/>
          <w:szCs w:val="28"/>
        </w:rPr>
        <w:t>Trung tâm trợ</w:t>
      </w:r>
      <w:r>
        <w:rPr>
          <w:rFonts w:ascii="Times New Roman" w:hAnsi="Times New Roman" w:cs="Times New Roman"/>
          <w:b/>
          <w:i/>
          <w:sz w:val="28"/>
          <w:szCs w:val="28"/>
        </w:rPr>
        <w:t xml:space="preserve"> giúp pháp lý</w:t>
      </w:r>
    </w:p>
    <w:p w:rsidR="00677AEB" w:rsidRPr="00A02BF0" w:rsidRDefault="00677AEB" w:rsidP="00587B6E">
      <w:pPr>
        <w:tabs>
          <w:tab w:val="left" w:pos="5259"/>
        </w:tabs>
        <w:rPr>
          <w:rFonts w:ascii="Times New Roman" w:hAnsi="Times New Roman" w:cs="Times New Roman"/>
        </w:rPr>
      </w:pPr>
    </w:p>
    <w:sectPr w:rsidR="00677AEB" w:rsidRPr="00A02BF0" w:rsidSect="00D65E32">
      <w:headerReference w:type="default" r:id="rId9"/>
      <w:pgSz w:w="12240" w:h="15840"/>
      <w:pgMar w:top="81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6CA" w:rsidRDefault="004B36CA" w:rsidP="00D65E32">
      <w:pPr>
        <w:spacing w:after="0" w:line="240" w:lineRule="auto"/>
      </w:pPr>
      <w:r>
        <w:separator/>
      </w:r>
    </w:p>
  </w:endnote>
  <w:endnote w:type="continuationSeparator" w:id="0">
    <w:p w:rsidR="004B36CA" w:rsidRDefault="004B36CA" w:rsidP="00D65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6CA" w:rsidRDefault="004B36CA" w:rsidP="00D65E32">
      <w:pPr>
        <w:spacing w:after="0" w:line="240" w:lineRule="auto"/>
      </w:pPr>
      <w:r>
        <w:separator/>
      </w:r>
    </w:p>
  </w:footnote>
  <w:footnote w:type="continuationSeparator" w:id="0">
    <w:p w:rsidR="004B36CA" w:rsidRDefault="004B36CA" w:rsidP="00D65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879970"/>
      <w:docPartObj>
        <w:docPartGallery w:val="Page Numbers (Top of Page)"/>
        <w:docPartUnique/>
      </w:docPartObj>
    </w:sdtPr>
    <w:sdtEndPr>
      <w:rPr>
        <w:noProof/>
      </w:rPr>
    </w:sdtEndPr>
    <w:sdtContent>
      <w:p w:rsidR="00D65E32" w:rsidRDefault="00D65E32">
        <w:pPr>
          <w:pStyle w:val="Header"/>
          <w:jc w:val="center"/>
        </w:pPr>
        <w:r>
          <w:fldChar w:fldCharType="begin"/>
        </w:r>
        <w:r>
          <w:instrText xml:space="preserve"> PAGE   \* MERGEFORMAT </w:instrText>
        </w:r>
        <w:r>
          <w:fldChar w:fldCharType="separate"/>
        </w:r>
        <w:r w:rsidR="00BC32AA">
          <w:rPr>
            <w:noProof/>
          </w:rPr>
          <w:t>2</w:t>
        </w:r>
        <w:r>
          <w:rPr>
            <w:noProof/>
          </w:rPr>
          <w:fldChar w:fldCharType="end"/>
        </w:r>
      </w:p>
    </w:sdtContent>
  </w:sdt>
  <w:p w:rsidR="00D65E32" w:rsidRDefault="00D65E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96"/>
    <w:rsid w:val="0004664A"/>
    <w:rsid w:val="0008455D"/>
    <w:rsid w:val="00285F4A"/>
    <w:rsid w:val="00307507"/>
    <w:rsid w:val="004046AA"/>
    <w:rsid w:val="004579F2"/>
    <w:rsid w:val="004B36CA"/>
    <w:rsid w:val="00535278"/>
    <w:rsid w:val="00587B6E"/>
    <w:rsid w:val="005B1C96"/>
    <w:rsid w:val="00671BC1"/>
    <w:rsid w:val="00677AEB"/>
    <w:rsid w:val="006D4B53"/>
    <w:rsid w:val="007B4627"/>
    <w:rsid w:val="00836676"/>
    <w:rsid w:val="0090620F"/>
    <w:rsid w:val="009E4622"/>
    <w:rsid w:val="00A0224F"/>
    <w:rsid w:val="00A02BF0"/>
    <w:rsid w:val="00BC32AA"/>
    <w:rsid w:val="00C171B0"/>
    <w:rsid w:val="00CC76FA"/>
    <w:rsid w:val="00CF1715"/>
    <w:rsid w:val="00D65E32"/>
    <w:rsid w:val="00E025DD"/>
    <w:rsid w:val="00E065F3"/>
    <w:rsid w:val="00E908C1"/>
    <w:rsid w:val="00F611B1"/>
    <w:rsid w:val="00FB02CC"/>
    <w:rsid w:val="00FB4138"/>
    <w:rsid w:val="00FD1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F366"/>
  <w15:docId w15:val="{5693B177-8282-46B3-A17D-AB4AE212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278"/>
    <w:rPr>
      <w:rFonts w:ascii="Tahoma" w:hAnsi="Tahoma" w:cs="Tahoma"/>
      <w:sz w:val="16"/>
      <w:szCs w:val="16"/>
    </w:rPr>
  </w:style>
  <w:style w:type="paragraph" w:styleId="Header">
    <w:name w:val="header"/>
    <w:basedOn w:val="Normal"/>
    <w:link w:val="HeaderChar"/>
    <w:uiPriority w:val="99"/>
    <w:unhideWhenUsed/>
    <w:rsid w:val="00D65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E32"/>
  </w:style>
  <w:style w:type="paragraph" w:styleId="Footer">
    <w:name w:val="footer"/>
    <w:basedOn w:val="Normal"/>
    <w:link w:val="FooterChar"/>
    <w:uiPriority w:val="99"/>
    <w:unhideWhenUsed/>
    <w:rsid w:val="00D65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9A39130-4944-4B37-8FDF-DC345C0488D7}"/>
</file>

<file path=customXml/itemProps2.xml><?xml version="1.0" encoding="utf-8"?>
<ds:datastoreItem xmlns:ds="http://schemas.openxmlformats.org/officeDocument/2006/customXml" ds:itemID="{3277C22B-3395-4FE4-A22B-4D62121C85EA}"/>
</file>

<file path=customXml/itemProps3.xml><?xml version="1.0" encoding="utf-8"?>
<ds:datastoreItem xmlns:ds="http://schemas.openxmlformats.org/officeDocument/2006/customXml" ds:itemID="{95A3B07A-D167-4BB9-AB91-0B6D93E75626}"/>
</file>

<file path=docProps/app.xml><?xml version="1.0" encoding="utf-8"?>
<Properties xmlns="http://schemas.openxmlformats.org/officeDocument/2006/extended-properties" xmlns:vt="http://schemas.openxmlformats.org/officeDocument/2006/docPropsVTypes">
  <Template>Normal</Template>
  <TotalTime>9</TotalTime>
  <Pages>3</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2024-05-24T09:05:00Z</dcterms:created>
  <dcterms:modified xsi:type="dcterms:W3CDTF">2024-05-24T09:13:00Z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